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17311" w:rsidRPr="00517311" w:rsidRDefault="000E0D4A" w:rsidP="00517311">
      <w:pPr>
        <w:pStyle w:val="Titre1"/>
        <w:textAlignment w:val="center"/>
      </w:pPr>
      <w:r>
        <w:rPr>
          <w:noProof/>
        </w:rPr>
        <mc:AlternateContent>
          <mc:Choice Requires="wps">
            <w:drawing>
              <wp:anchor distT="0" distB="0" distL="114300" distR="114300" simplePos="0" relativeHeight="251659264" behindDoc="0" locked="0" layoutInCell="1" allowOverlap="1">
                <wp:simplePos x="0" y="0"/>
                <wp:positionH relativeFrom="column">
                  <wp:posOffset>1652905</wp:posOffset>
                </wp:positionH>
                <wp:positionV relativeFrom="paragraph">
                  <wp:posOffset>1986280</wp:posOffset>
                </wp:positionV>
                <wp:extent cx="952500" cy="3810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5250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C87" w:rsidRPr="000E0D4A" w:rsidRDefault="00B96C87" w:rsidP="000E0D4A">
                            <w:pPr>
                              <w:jc w:val="center"/>
                              <w:rPr>
                                <w:rFonts w:ascii="Bodoni MT Black" w:hAnsi="Bodoni MT Black"/>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30.15pt;margin-top:156.4pt;width: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" fillcolor="white [3201]" stroked="f" strokeweight=".5pt">
                <v:textbox>
                  <w:txbxContent>
                    <w:p w:rsidR="00B96C87" w:rsidRPr="000E0D4A" w:rsidRDefault="00B96C87" w:rsidP="000E0D4A">
                      <w:pPr>
                        <w:jc w:val="center"/>
                        <w:rPr>
                          <w:rFonts w:ascii="Bodoni MT Black" w:hAnsi="Bodoni MT Black"/>
                          <w:b/>
                        </w:rPr>
                      </w:pPr>
                    </w:p>
                  </w:txbxContent>
                </v:textbox>
              </v:shape>
            </w:pict>
          </mc:Fallback>
        </mc:AlternateContent>
      </w:r>
      <w:r w:rsidR="00517311" w:rsidRPr="00517311">
        <w:t xml:space="preserve">Portrait d’une battante : Sylvie Bouchard </w:t>
      </w:r>
    </w:p>
    <w:p w:rsidR="00517311" w:rsidRPr="00517311" w:rsidRDefault="00517311" w:rsidP="00517311">
      <w:pPr>
        <w:spacing w:after="0"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noProof/>
          <w:sz w:val="24"/>
          <w:szCs w:val="24"/>
          <w:lang w:eastAsia="fr-FR"/>
        </w:rPr>
        <w:drawing>
          <wp:inline distT="0" distB="0" distL="0" distR="0">
            <wp:extent cx="952500" cy="952500"/>
            <wp:effectExtent l="0" t="0" r="0" b="0"/>
            <wp:docPr id="2" name="Image 2" descr="https://intranet.croix-rouge.fr/crf/upload/docs/image/jpeg/2014-03/s_bou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ranet.croix-rouge.fr/crf/upload/docs/image/jpeg/2014-03/s_bouchar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Le 22 avril, première rencontre avec  la première patiente experte de la Croix-Rouge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Le patient-expert est une personne atteinte d’une maladie chronique, qui au fil du temps, a développé une connaissance solide de sa propre maladie, jusqu’à en tirer une expertise. Une expertise qui, cependant, n’est pas scientifique mais issue du vécu de la maladie et de ses symptômes au  quotidien. Soutenu par l’équipe médicale, il a réussi à gagner de l’autonomie dans la gestion de sa maladie. Le patient expert est donc un malade qui dépasse son cas personnel pour aider d’autres malades à mieux gérer leur vie avec la maladie. Il intervient en renfort de l’équipe médicale de manière bénévole.</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w:t>
      </w:r>
    </w:p>
    <w:p w:rsidR="00517311" w:rsidRPr="00517311" w:rsidRDefault="00517311" w:rsidP="00517311">
      <w:pPr>
        <w:spacing w:before="100" w:beforeAutospacing="1" w:after="100" w:afterAutospacing="1" w:line="240" w:lineRule="auto"/>
        <w:textAlignment w:val="center"/>
        <w:outlineLvl w:val="2"/>
        <w:rPr>
          <w:rFonts w:ascii="Times New Roman" w:eastAsia="Times New Roman" w:hAnsi="Times New Roman" w:cs="Times New Roman"/>
          <w:b/>
          <w:bCs/>
          <w:sz w:val="27"/>
          <w:szCs w:val="27"/>
          <w:lang w:eastAsia="fr-FR"/>
        </w:rPr>
      </w:pPr>
      <w:r w:rsidRPr="00517311">
        <w:rPr>
          <w:rFonts w:ascii="Times New Roman" w:eastAsia="Times New Roman" w:hAnsi="Times New Roman" w:cs="Times New Roman"/>
          <w:b/>
          <w:bCs/>
          <w:sz w:val="27"/>
          <w:szCs w:val="27"/>
          <w:lang w:eastAsia="fr-FR"/>
        </w:rPr>
        <w:t>"Qui mieux qu’un malade peut comprendre un malade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xml:space="preserve">C’est le cas de Sylvie Bouchard, qui a la suite d’un grave accident de vélo survenu en 1993, a dû affronter souffrance physique intense et  séquelles irréversibles. Orientée en 2003 vers le Centre Médico-Chirurgical de Réadaptation des Massues, géré par la Croix-Rouge française depuis 2010, Sylvie suit les conseils du Dr </w:t>
      </w:r>
      <w:proofErr w:type="spellStart"/>
      <w:r w:rsidRPr="00517311">
        <w:rPr>
          <w:rFonts w:ascii="Times New Roman" w:eastAsia="Times New Roman" w:hAnsi="Times New Roman" w:cs="Times New Roman"/>
          <w:sz w:val="24"/>
          <w:szCs w:val="24"/>
          <w:lang w:eastAsia="fr-FR"/>
        </w:rPr>
        <w:t>Chaléat-Valayer</w:t>
      </w:r>
      <w:proofErr w:type="spellEnd"/>
      <w:r w:rsidRPr="00517311">
        <w:rPr>
          <w:rFonts w:ascii="Times New Roman" w:eastAsia="Times New Roman" w:hAnsi="Times New Roman" w:cs="Times New Roman"/>
          <w:sz w:val="24"/>
          <w:szCs w:val="24"/>
          <w:lang w:eastAsia="fr-FR"/>
        </w:rPr>
        <w:t xml:space="preserve"> : rependre, malgré les douleurs, les activités physiques. Avec beaucoup de courage et de ténacité, Sylvie décide de suivre un entraînement quotidien en piscine, qui au bout de trois longues années, lui permet de retrouver la marche.</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xml:space="preserve">Face à ses progrès exceptionnels, le Dr </w:t>
      </w:r>
      <w:proofErr w:type="spellStart"/>
      <w:r w:rsidRPr="00517311">
        <w:rPr>
          <w:rFonts w:ascii="Times New Roman" w:eastAsia="Times New Roman" w:hAnsi="Times New Roman" w:cs="Times New Roman"/>
          <w:sz w:val="24"/>
          <w:szCs w:val="24"/>
          <w:lang w:eastAsia="fr-FR"/>
        </w:rPr>
        <w:t>Chaléat-Valayer</w:t>
      </w:r>
      <w:proofErr w:type="spellEnd"/>
      <w:r w:rsidRPr="00517311">
        <w:rPr>
          <w:rFonts w:ascii="Times New Roman" w:eastAsia="Times New Roman" w:hAnsi="Times New Roman" w:cs="Times New Roman"/>
          <w:sz w:val="24"/>
          <w:szCs w:val="24"/>
          <w:lang w:eastAsia="fr-FR"/>
        </w:rPr>
        <w:t xml:space="preserve"> invite Sylvie à devenir </w:t>
      </w:r>
      <w:r w:rsidRPr="00517311">
        <w:rPr>
          <w:rFonts w:ascii="Times New Roman" w:eastAsia="Times New Roman" w:hAnsi="Times New Roman" w:cs="Times New Roman"/>
          <w:b/>
          <w:bCs/>
          <w:sz w:val="24"/>
          <w:szCs w:val="24"/>
          <w:lang w:eastAsia="fr-FR"/>
        </w:rPr>
        <w:t>patiente experte lombalgique chronique</w:t>
      </w:r>
      <w:r w:rsidRPr="00517311">
        <w:rPr>
          <w:rFonts w:ascii="Times New Roman" w:eastAsia="Times New Roman" w:hAnsi="Times New Roman" w:cs="Times New Roman"/>
          <w:sz w:val="24"/>
          <w:szCs w:val="24"/>
          <w:lang w:eastAsia="fr-FR"/>
        </w:rPr>
        <w:t xml:space="preserve"> au C.MC.R. </w:t>
      </w:r>
      <w:proofErr w:type="gramStart"/>
      <w:r w:rsidRPr="00517311">
        <w:rPr>
          <w:rFonts w:ascii="Times New Roman" w:eastAsia="Times New Roman" w:hAnsi="Times New Roman" w:cs="Times New Roman"/>
          <w:sz w:val="24"/>
          <w:szCs w:val="24"/>
          <w:lang w:eastAsia="fr-FR"/>
        </w:rPr>
        <w:t>des</w:t>
      </w:r>
      <w:proofErr w:type="gramEnd"/>
      <w:r w:rsidRPr="00517311">
        <w:rPr>
          <w:rFonts w:ascii="Times New Roman" w:eastAsia="Times New Roman" w:hAnsi="Times New Roman" w:cs="Times New Roman"/>
          <w:sz w:val="24"/>
          <w:szCs w:val="24"/>
          <w:lang w:eastAsia="fr-FR"/>
        </w:rPr>
        <w:t xml:space="preserve"> Massues.</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xml:space="preserve">En janvier 2013, Sylvie adhère à la Croix-Rouge française. L’été suivant, elle réussit en e-learning son diplôme universitaire d’Education thérapeutique des maladies chroniques à l’Université Pierre et Marie Curie à Paris VI. Sylvie sait le rôle essentiel des patients experts et l’aide qu’ils apportent aux patients qui avaient renoncé à guérir. Aussi, généreusement, elle propose également d’animer à Lyon dans les prochains mois une première rencontre et sensibilisation à destination de tous les acteurs et structures Croix-Rouge intéressés. Afin, petit à petit, de développer les patients experts dans le réseau de la Croix-Rouge française... </w:t>
      </w:r>
      <w:r w:rsidRPr="00517311">
        <w:rPr>
          <w:rFonts w:ascii="Times New Roman" w:eastAsia="Times New Roman" w:hAnsi="Times New Roman" w:cs="Times New Roman"/>
          <w:b/>
          <w:bCs/>
          <w:sz w:val="24"/>
          <w:szCs w:val="24"/>
          <w:lang w:eastAsia="fr-FR"/>
        </w:rPr>
        <w:t>Merci et bravo à elle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Cette réunion d’information sur "le patient expert" à destination des salariés et bénévoles Croix-Rouge, aura lieu au CMCR des Massues, le mardi 22 avril de 17 à 19h, en salle des conférences.</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lastRenderedPageBreak/>
        <w:t xml:space="preserve">Pour vous inscrire : </w:t>
      </w:r>
      <w:hyperlink r:id="rId5" w:history="1">
        <w:r w:rsidRPr="00517311">
          <w:rPr>
            <w:rFonts w:ascii="Times New Roman" w:eastAsia="Times New Roman" w:hAnsi="Times New Roman" w:cs="Times New Roman"/>
            <w:color w:val="0000FF"/>
            <w:sz w:val="24"/>
            <w:szCs w:val="24"/>
            <w:u w:val="single"/>
            <w:lang w:eastAsia="fr-FR"/>
          </w:rPr>
          <w:t>corinne.doncque@croix-rouge.fr</w:t>
        </w:r>
      </w:hyperlink>
      <w:r w:rsidRPr="00517311">
        <w:rPr>
          <w:rFonts w:ascii="Times New Roman" w:eastAsia="Times New Roman" w:hAnsi="Times New Roman" w:cs="Times New Roman"/>
          <w:sz w:val="24"/>
          <w:szCs w:val="24"/>
          <w:lang w:eastAsia="fr-FR"/>
        </w:rPr>
        <w:t>  ou 06 76 79 65 62</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 </w:t>
      </w:r>
    </w:p>
    <w:p w:rsidR="00517311" w:rsidRPr="00517311" w:rsidRDefault="00517311" w:rsidP="00517311">
      <w:pPr>
        <w:spacing w:before="100" w:beforeAutospacing="1" w:after="100" w:afterAutospacing="1" w:line="240" w:lineRule="auto"/>
        <w:textAlignment w:val="center"/>
        <w:rPr>
          <w:rFonts w:ascii="Times New Roman" w:eastAsia="Times New Roman" w:hAnsi="Times New Roman" w:cs="Times New Roman"/>
          <w:sz w:val="24"/>
          <w:szCs w:val="24"/>
          <w:lang w:eastAsia="fr-FR"/>
        </w:rPr>
      </w:pPr>
      <w:r w:rsidRPr="00517311">
        <w:rPr>
          <w:rFonts w:ascii="Times New Roman" w:eastAsia="Times New Roman" w:hAnsi="Times New Roman" w:cs="Times New Roman"/>
          <w:sz w:val="24"/>
          <w:szCs w:val="24"/>
          <w:lang w:eastAsia="fr-FR"/>
        </w:rPr>
        <w:t>Retrouvez également Sylvie Bouchard à travers le reportage que France 3 lui a consacré.</w:t>
      </w:r>
    </w:p>
    <w:p w:rsidR="00305FCE" w:rsidRPr="00517311" w:rsidRDefault="00305FCE">
      <w:bookmarkStart w:id="0" w:name="_GoBack"/>
      <w:bookmarkEnd w:id="0"/>
    </w:p>
    <w:p w:rsidR="00F11A33" w:rsidRDefault="00F11A33">
      <w:pPr>
        <w:rPr>
          <w:b/>
          <w:sz w:val="96"/>
          <w:szCs w:val="96"/>
        </w:rPr>
      </w:pPr>
    </w:p>
    <w:p w:rsidR="00F11A33" w:rsidRDefault="00F11A33">
      <w:pPr>
        <w:rPr>
          <w:b/>
          <w:sz w:val="96"/>
          <w:szCs w:val="96"/>
        </w:rPr>
      </w:pPr>
    </w:p>
    <w:p w:rsidR="00F11A33" w:rsidRPr="00F11A33" w:rsidRDefault="00F11A33" w:rsidP="00F11A33"/>
    <w:p w:rsidR="00305FCE" w:rsidRDefault="00305FCE"/>
    <w:p w:rsidR="00305FCE" w:rsidRDefault="00305FCE">
      <w:r>
        <w:rPr>
          <w:noProof/>
          <w:lang w:eastAsia="fr-FR"/>
        </w:rPr>
        <mc:AlternateContent>
          <mc:Choice Requires="wpc">
            <w:drawing>
              <wp:inline distT="0" distB="0" distL="0" distR="0">
                <wp:extent cx="5486400" cy="3200400"/>
                <wp:effectExtent l="0" t="0" r="0" b="0"/>
                <wp:docPr id="8" name="Zone de dessin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49173630" id="Zone de dessin 8"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w10:anchorlock/>
              </v:group>
            </w:pict>
          </mc:Fallback>
        </mc:AlternateContent>
      </w:r>
    </w:p>
    <w:sectPr w:rsidR="00305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odoni MT Black">
    <w:panose1 w:val="02070A030806060202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1"/>
    <w:rsid w:val="00026B73"/>
    <w:rsid w:val="00037C64"/>
    <w:rsid w:val="00084D50"/>
    <w:rsid w:val="000A4F8B"/>
    <w:rsid w:val="000E0D4A"/>
    <w:rsid w:val="00157FEF"/>
    <w:rsid w:val="00200479"/>
    <w:rsid w:val="002518F2"/>
    <w:rsid w:val="002B48B1"/>
    <w:rsid w:val="002B695C"/>
    <w:rsid w:val="00305FCE"/>
    <w:rsid w:val="00340CF8"/>
    <w:rsid w:val="004167DA"/>
    <w:rsid w:val="00517311"/>
    <w:rsid w:val="00623735"/>
    <w:rsid w:val="006859D1"/>
    <w:rsid w:val="006E7D10"/>
    <w:rsid w:val="00756E7A"/>
    <w:rsid w:val="008D3E23"/>
    <w:rsid w:val="0099041E"/>
    <w:rsid w:val="009C41E9"/>
    <w:rsid w:val="00A373D5"/>
    <w:rsid w:val="00B13765"/>
    <w:rsid w:val="00B674FB"/>
    <w:rsid w:val="00B96C87"/>
    <w:rsid w:val="00BA6E78"/>
    <w:rsid w:val="00BE2616"/>
    <w:rsid w:val="00C863FE"/>
    <w:rsid w:val="00D750D0"/>
    <w:rsid w:val="00DF23B4"/>
    <w:rsid w:val="00E667B4"/>
    <w:rsid w:val="00E7493E"/>
    <w:rsid w:val="00ED4751"/>
    <w:rsid w:val="00F11A33"/>
    <w:rsid w:val="00F640C4"/>
    <w:rsid w:val="00F80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57935-07AD-44C3-9C5B-B499D042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5173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1731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695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695C"/>
    <w:rPr>
      <w:rFonts w:ascii="Segoe UI" w:hAnsi="Segoe UI" w:cs="Segoe UI"/>
      <w:sz w:val="18"/>
      <w:szCs w:val="18"/>
    </w:rPr>
  </w:style>
  <w:style w:type="paragraph" w:styleId="Sansinterligne">
    <w:name w:val="No Spacing"/>
    <w:link w:val="SansinterligneCar"/>
    <w:uiPriority w:val="1"/>
    <w:qFormat/>
    <w:rsid w:val="002B695C"/>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B695C"/>
    <w:rPr>
      <w:rFonts w:eastAsiaTheme="minorEastAsia"/>
      <w:lang w:eastAsia="fr-FR"/>
    </w:rPr>
  </w:style>
  <w:style w:type="paragraph" w:styleId="Titre">
    <w:name w:val="Title"/>
    <w:basedOn w:val="Normal"/>
    <w:next w:val="Normal"/>
    <w:link w:val="TitreCar"/>
    <w:uiPriority w:val="10"/>
    <w:qFormat/>
    <w:rsid w:val="00F11A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11A33"/>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51731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1731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1731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7311"/>
    <w:rPr>
      <w:b/>
      <w:bCs/>
    </w:rPr>
  </w:style>
  <w:style w:type="character" w:styleId="Lienhypertexte">
    <w:name w:val="Hyperlink"/>
    <w:basedOn w:val="Policepardfaut"/>
    <w:uiPriority w:val="99"/>
    <w:semiHidden/>
    <w:unhideWhenUsed/>
    <w:rsid w:val="005173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787828">
      <w:bodyDiv w:val="1"/>
      <w:marLeft w:val="0"/>
      <w:marRight w:val="0"/>
      <w:marTop w:val="0"/>
      <w:marBottom w:val="0"/>
      <w:divBdr>
        <w:top w:val="none" w:sz="0" w:space="0" w:color="auto"/>
        <w:left w:val="none" w:sz="0" w:space="0" w:color="auto"/>
        <w:bottom w:val="none" w:sz="0" w:space="0" w:color="auto"/>
        <w:right w:val="none" w:sz="0" w:space="0" w:color="auto"/>
      </w:divBdr>
      <w:divsChild>
        <w:div w:id="1788888764">
          <w:marLeft w:val="0"/>
          <w:marRight w:val="0"/>
          <w:marTop w:val="0"/>
          <w:marBottom w:val="0"/>
          <w:divBdr>
            <w:top w:val="none" w:sz="0" w:space="0" w:color="auto"/>
            <w:left w:val="none" w:sz="0" w:space="0" w:color="auto"/>
            <w:bottom w:val="none" w:sz="0" w:space="0" w:color="auto"/>
            <w:right w:val="none" w:sz="0" w:space="0" w:color="auto"/>
          </w:divBdr>
          <w:divsChild>
            <w:div w:id="842281276">
              <w:marLeft w:val="0"/>
              <w:marRight w:val="0"/>
              <w:marTop w:val="0"/>
              <w:marBottom w:val="0"/>
              <w:divBdr>
                <w:top w:val="none" w:sz="0" w:space="0" w:color="auto"/>
                <w:left w:val="none" w:sz="0" w:space="0" w:color="auto"/>
                <w:bottom w:val="none" w:sz="0" w:space="0" w:color="auto"/>
                <w:right w:val="none" w:sz="0" w:space="0" w:color="auto"/>
              </w:divBdr>
              <w:divsChild>
                <w:div w:id="1484153163">
                  <w:marLeft w:val="0"/>
                  <w:marRight w:val="0"/>
                  <w:marTop w:val="0"/>
                  <w:marBottom w:val="0"/>
                  <w:divBdr>
                    <w:top w:val="none" w:sz="0" w:space="0" w:color="auto"/>
                    <w:left w:val="none" w:sz="0" w:space="0" w:color="auto"/>
                    <w:bottom w:val="none" w:sz="0" w:space="0" w:color="auto"/>
                    <w:right w:val="none" w:sz="0" w:space="0" w:color="auto"/>
                  </w:divBdr>
                  <w:divsChild>
                    <w:div w:id="1340040445">
                      <w:marLeft w:val="0"/>
                      <w:marRight w:val="0"/>
                      <w:marTop w:val="0"/>
                      <w:marBottom w:val="0"/>
                      <w:divBdr>
                        <w:top w:val="none" w:sz="0" w:space="0" w:color="auto"/>
                        <w:left w:val="none" w:sz="0" w:space="0" w:color="auto"/>
                        <w:bottom w:val="none" w:sz="0" w:space="0" w:color="auto"/>
                        <w:right w:val="none" w:sz="0" w:space="0" w:color="auto"/>
                      </w:divBdr>
                      <w:divsChild>
                        <w:div w:id="349570270">
                          <w:marLeft w:val="0"/>
                          <w:marRight w:val="0"/>
                          <w:marTop w:val="0"/>
                          <w:marBottom w:val="0"/>
                          <w:divBdr>
                            <w:top w:val="none" w:sz="0" w:space="0" w:color="auto"/>
                            <w:left w:val="none" w:sz="0" w:space="0" w:color="auto"/>
                            <w:bottom w:val="none" w:sz="0" w:space="0" w:color="auto"/>
                            <w:right w:val="none" w:sz="0" w:space="0" w:color="auto"/>
                          </w:divBdr>
                          <w:divsChild>
                            <w:div w:id="1695687930">
                              <w:marLeft w:val="0"/>
                              <w:marRight w:val="0"/>
                              <w:marTop w:val="0"/>
                              <w:marBottom w:val="0"/>
                              <w:divBdr>
                                <w:top w:val="none" w:sz="0" w:space="0" w:color="auto"/>
                                <w:left w:val="none" w:sz="0" w:space="0" w:color="auto"/>
                                <w:bottom w:val="none" w:sz="0" w:space="0" w:color="auto"/>
                                <w:right w:val="none" w:sz="0" w:space="0" w:color="auto"/>
                              </w:divBdr>
                              <w:divsChild>
                                <w:div w:id="405494309">
                                  <w:marLeft w:val="0"/>
                                  <w:marRight w:val="0"/>
                                  <w:marTop w:val="0"/>
                                  <w:marBottom w:val="0"/>
                                  <w:divBdr>
                                    <w:top w:val="none" w:sz="0" w:space="0" w:color="auto"/>
                                    <w:left w:val="none" w:sz="0" w:space="0" w:color="auto"/>
                                    <w:bottom w:val="none" w:sz="0" w:space="0" w:color="auto"/>
                                    <w:right w:val="none" w:sz="0" w:space="0" w:color="auto"/>
                                  </w:divBdr>
                                  <w:divsChild>
                                    <w:div w:id="820854882">
                                      <w:marLeft w:val="0"/>
                                      <w:marRight w:val="0"/>
                                      <w:marTop w:val="0"/>
                                      <w:marBottom w:val="0"/>
                                      <w:divBdr>
                                        <w:top w:val="none" w:sz="0" w:space="0" w:color="auto"/>
                                        <w:left w:val="none" w:sz="0" w:space="0" w:color="auto"/>
                                        <w:bottom w:val="none" w:sz="0" w:space="0" w:color="auto"/>
                                        <w:right w:val="none" w:sz="0" w:space="0" w:color="auto"/>
                                      </w:divBdr>
                                      <w:divsChild>
                                        <w:div w:id="1402632671">
                                          <w:marLeft w:val="0"/>
                                          <w:marRight w:val="0"/>
                                          <w:marTop w:val="0"/>
                                          <w:marBottom w:val="0"/>
                                          <w:divBdr>
                                            <w:top w:val="none" w:sz="0" w:space="0" w:color="auto"/>
                                            <w:left w:val="none" w:sz="0" w:space="0" w:color="auto"/>
                                            <w:bottom w:val="none" w:sz="0" w:space="0" w:color="auto"/>
                                            <w:right w:val="none" w:sz="0" w:space="0" w:color="auto"/>
                                          </w:divBdr>
                                          <w:divsChild>
                                            <w:div w:id="1277719034">
                                              <w:marLeft w:val="0"/>
                                              <w:marRight w:val="0"/>
                                              <w:marTop w:val="0"/>
                                              <w:marBottom w:val="0"/>
                                              <w:divBdr>
                                                <w:top w:val="none" w:sz="0" w:space="0" w:color="auto"/>
                                                <w:left w:val="none" w:sz="0" w:space="0" w:color="auto"/>
                                                <w:bottom w:val="none" w:sz="0" w:space="0" w:color="auto"/>
                                                <w:right w:val="none" w:sz="0" w:space="0" w:color="auto"/>
                                              </w:divBdr>
                                            </w:div>
                                            <w:div w:id="1431900493">
                                              <w:marLeft w:val="0"/>
                                              <w:marRight w:val="0"/>
                                              <w:marTop w:val="0"/>
                                              <w:marBottom w:val="0"/>
                                              <w:divBdr>
                                                <w:top w:val="none" w:sz="0" w:space="0" w:color="auto"/>
                                                <w:left w:val="none" w:sz="0" w:space="0" w:color="auto"/>
                                                <w:bottom w:val="none" w:sz="0" w:space="0" w:color="auto"/>
                                                <w:right w:val="none" w:sz="0" w:space="0" w:color="auto"/>
                                              </w:divBdr>
                                              <w:divsChild>
                                                <w:div w:id="7175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2952">
                                          <w:marLeft w:val="0"/>
                                          <w:marRight w:val="0"/>
                                          <w:marTop w:val="0"/>
                                          <w:marBottom w:val="0"/>
                                          <w:divBdr>
                                            <w:top w:val="none" w:sz="0" w:space="0" w:color="auto"/>
                                            <w:left w:val="none" w:sz="0" w:space="0" w:color="auto"/>
                                            <w:bottom w:val="none" w:sz="0" w:space="0" w:color="auto"/>
                                            <w:right w:val="none" w:sz="0" w:space="0" w:color="auto"/>
                                          </w:divBdr>
                                          <w:divsChild>
                                            <w:div w:id="124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09261">
      <w:bodyDiv w:val="1"/>
      <w:marLeft w:val="0"/>
      <w:marRight w:val="0"/>
      <w:marTop w:val="0"/>
      <w:marBottom w:val="0"/>
      <w:divBdr>
        <w:top w:val="none" w:sz="0" w:space="0" w:color="auto"/>
        <w:left w:val="none" w:sz="0" w:space="0" w:color="auto"/>
        <w:bottom w:val="none" w:sz="0" w:space="0" w:color="auto"/>
        <w:right w:val="none" w:sz="0" w:space="0" w:color="auto"/>
      </w:divBdr>
      <w:divsChild>
        <w:div w:id="1837959510">
          <w:marLeft w:val="0"/>
          <w:marRight w:val="0"/>
          <w:marTop w:val="0"/>
          <w:marBottom w:val="0"/>
          <w:divBdr>
            <w:top w:val="none" w:sz="0" w:space="0" w:color="auto"/>
            <w:left w:val="none" w:sz="0" w:space="0" w:color="auto"/>
            <w:bottom w:val="none" w:sz="0" w:space="0" w:color="auto"/>
            <w:right w:val="none" w:sz="0" w:space="0" w:color="auto"/>
          </w:divBdr>
          <w:divsChild>
            <w:div w:id="310791103">
              <w:marLeft w:val="0"/>
              <w:marRight w:val="0"/>
              <w:marTop w:val="0"/>
              <w:marBottom w:val="0"/>
              <w:divBdr>
                <w:top w:val="none" w:sz="0" w:space="0" w:color="auto"/>
                <w:left w:val="none" w:sz="0" w:space="0" w:color="auto"/>
                <w:bottom w:val="none" w:sz="0" w:space="0" w:color="auto"/>
                <w:right w:val="none" w:sz="0" w:space="0" w:color="auto"/>
              </w:divBdr>
              <w:divsChild>
                <w:div w:id="634603088">
                  <w:marLeft w:val="0"/>
                  <w:marRight w:val="0"/>
                  <w:marTop w:val="0"/>
                  <w:marBottom w:val="0"/>
                  <w:divBdr>
                    <w:top w:val="none" w:sz="0" w:space="0" w:color="auto"/>
                    <w:left w:val="none" w:sz="0" w:space="0" w:color="auto"/>
                    <w:bottom w:val="none" w:sz="0" w:space="0" w:color="auto"/>
                    <w:right w:val="none" w:sz="0" w:space="0" w:color="auto"/>
                  </w:divBdr>
                  <w:divsChild>
                    <w:div w:id="975984580">
                      <w:marLeft w:val="0"/>
                      <w:marRight w:val="0"/>
                      <w:marTop w:val="0"/>
                      <w:marBottom w:val="0"/>
                      <w:divBdr>
                        <w:top w:val="none" w:sz="0" w:space="0" w:color="auto"/>
                        <w:left w:val="none" w:sz="0" w:space="0" w:color="auto"/>
                        <w:bottom w:val="none" w:sz="0" w:space="0" w:color="auto"/>
                        <w:right w:val="none" w:sz="0" w:space="0" w:color="auto"/>
                      </w:divBdr>
                      <w:divsChild>
                        <w:div w:id="697269171">
                          <w:marLeft w:val="0"/>
                          <w:marRight w:val="0"/>
                          <w:marTop w:val="0"/>
                          <w:marBottom w:val="0"/>
                          <w:divBdr>
                            <w:top w:val="none" w:sz="0" w:space="0" w:color="auto"/>
                            <w:left w:val="none" w:sz="0" w:space="0" w:color="auto"/>
                            <w:bottom w:val="none" w:sz="0" w:space="0" w:color="auto"/>
                            <w:right w:val="none" w:sz="0" w:space="0" w:color="auto"/>
                          </w:divBdr>
                          <w:divsChild>
                            <w:div w:id="519243387">
                              <w:marLeft w:val="0"/>
                              <w:marRight w:val="0"/>
                              <w:marTop w:val="0"/>
                              <w:marBottom w:val="0"/>
                              <w:divBdr>
                                <w:top w:val="none" w:sz="0" w:space="0" w:color="auto"/>
                                <w:left w:val="none" w:sz="0" w:space="0" w:color="auto"/>
                                <w:bottom w:val="none" w:sz="0" w:space="0" w:color="auto"/>
                                <w:right w:val="none" w:sz="0" w:space="0" w:color="auto"/>
                              </w:divBdr>
                              <w:divsChild>
                                <w:div w:id="1457066666">
                                  <w:marLeft w:val="0"/>
                                  <w:marRight w:val="0"/>
                                  <w:marTop w:val="0"/>
                                  <w:marBottom w:val="0"/>
                                  <w:divBdr>
                                    <w:top w:val="none" w:sz="0" w:space="0" w:color="auto"/>
                                    <w:left w:val="none" w:sz="0" w:space="0" w:color="auto"/>
                                    <w:bottom w:val="none" w:sz="0" w:space="0" w:color="auto"/>
                                    <w:right w:val="none" w:sz="0" w:space="0" w:color="auto"/>
                                  </w:divBdr>
                                  <w:divsChild>
                                    <w:div w:id="1445076459">
                                      <w:marLeft w:val="0"/>
                                      <w:marRight w:val="0"/>
                                      <w:marTop w:val="0"/>
                                      <w:marBottom w:val="0"/>
                                      <w:divBdr>
                                        <w:top w:val="none" w:sz="0" w:space="0" w:color="auto"/>
                                        <w:left w:val="none" w:sz="0" w:space="0" w:color="auto"/>
                                        <w:bottom w:val="none" w:sz="0" w:space="0" w:color="auto"/>
                                        <w:right w:val="none" w:sz="0" w:space="0" w:color="auto"/>
                                      </w:divBdr>
                                      <w:divsChild>
                                        <w:div w:id="1885828530">
                                          <w:marLeft w:val="0"/>
                                          <w:marRight w:val="0"/>
                                          <w:marTop w:val="0"/>
                                          <w:marBottom w:val="0"/>
                                          <w:divBdr>
                                            <w:top w:val="none" w:sz="0" w:space="0" w:color="auto"/>
                                            <w:left w:val="none" w:sz="0" w:space="0" w:color="auto"/>
                                            <w:bottom w:val="none" w:sz="0" w:space="0" w:color="auto"/>
                                            <w:right w:val="none" w:sz="0" w:space="0" w:color="auto"/>
                                          </w:divBdr>
                                          <w:divsChild>
                                            <w:div w:id="2144082379">
                                              <w:marLeft w:val="0"/>
                                              <w:marRight w:val="0"/>
                                              <w:marTop w:val="0"/>
                                              <w:marBottom w:val="0"/>
                                              <w:divBdr>
                                                <w:top w:val="none" w:sz="0" w:space="0" w:color="auto"/>
                                                <w:left w:val="none" w:sz="0" w:space="0" w:color="auto"/>
                                                <w:bottom w:val="none" w:sz="0" w:space="0" w:color="auto"/>
                                                <w:right w:val="none" w:sz="0" w:space="0" w:color="auto"/>
                                              </w:divBdr>
                                            </w:div>
                                            <w:div w:id="437214524">
                                              <w:marLeft w:val="0"/>
                                              <w:marRight w:val="0"/>
                                              <w:marTop w:val="0"/>
                                              <w:marBottom w:val="0"/>
                                              <w:divBdr>
                                                <w:top w:val="none" w:sz="0" w:space="0" w:color="auto"/>
                                                <w:left w:val="none" w:sz="0" w:space="0" w:color="auto"/>
                                                <w:bottom w:val="none" w:sz="0" w:space="0" w:color="auto"/>
                                                <w:right w:val="none" w:sz="0" w:space="0" w:color="auto"/>
                                              </w:divBdr>
                                              <w:divsChild>
                                                <w:div w:id="8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56679">
                                          <w:marLeft w:val="0"/>
                                          <w:marRight w:val="0"/>
                                          <w:marTop w:val="0"/>
                                          <w:marBottom w:val="0"/>
                                          <w:divBdr>
                                            <w:top w:val="none" w:sz="0" w:space="0" w:color="auto"/>
                                            <w:left w:val="none" w:sz="0" w:space="0" w:color="auto"/>
                                            <w:bottom w:val="none" w:sz="0" w:space="0" w:color="auto"/>
                                            <w:right w:val="none" w:sz="0" w:space="0" w:color="auto"/>
                                          </w:divBdr>
                                          <w:divsChild>
                                            <w:div w:id="139022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rinne.doncque@croix-roug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BOUCHARD</dc:creator>
  <cp:keywords/>
  <dc:description/>
  <cp:lastModifiedBy>Sylvie BOUCHARD</cp:lastModifiedBy>
  <cp:revision>1</cp:revision>
  <cp:lastPrinted>2013-12-27T09:00:00Z</cp:lastPrinted>
  <dcterms:created xsi:type="dcterms:W3CDTF">2014-03-28T16:56:00Z</dcterms:created>
  <dcterms:modified xsi:type="dcterms:W3CDTF">2014-03-28T16:58:00Z</dcterms:modified>
</cp:coreProperties>
</file>